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sz w:val="48"/>
        </w:rPr>
        <w:t>Blind Resume - Cybersecurity Analyst</w:t>
      </w:r>
    </w:p>
    <w:p/>
    <w:p>
      <w:r>
        <w:rPr>
          <w:b/>
        </w:rPr>
        <w:t>Objective:</w:t>
        <w:br/>
      </w:r>
      <w:r>
        <w:t>To utilize my skills and experience as a cybersecurity analyst, while further enhancing my knowledge and abilities.</w:t>
      </w:r>
    </w:p>
    <w:p/>
    <w:p>
      <w:r>
        <w:rPr>
          <w:b/>
        </w:rPr>
        <w:t>Skills:</w:t>
        <w:br/>
      </w:r>
      <w:r>
        <w:t>Network Security, Ethical Hacking, Encryption, SIEM, Firewall, IDS/IPS, Python</w:t>
      </w:r>
    </w:p>
    <w:p/>
    <w:p>
      <w:r>
        <w:rPr>
          <w:b/>
        </w:rPr>
        <w:t>Experience:</w:t>
        <w:br/>
      </w:r>
      <w:r>
        <w:t>Cybersecurity Analyst, STU Company, 2022-Present</w:t>
        <w:br/>
        <w:t>Responsibilities and Achievements:</w:t>
        <w:br/>
        <w:t>- Identified, diagnosed, and resolved security issues for a range of clients.</w:t>
        <w:br/>
        <w:t>- Developed and updated security systems, protocols, and standards.</w:t>
        <w:br/>
        <w:t>- Responded effectively to all security incidents and provided thorough post-event analyses.</w:t>
        <w:br/>
        <w:br/>
        <w:t>IT Support Specialist, VWX Company, 2018-2022</w:t>
        <w:br/>
        <w:t>Responsibilities and Achievements:</w:t>
        <w:br/>
        <w:t>- Provided technical support to company employees.</w:t>
        <w:br/>
        <w:t>- Assisted in the maintenance of company networks and systems.</w:t>
        <w:br/>
        <w:t>- Collaborated with security team to implement security measures and protocols.</w:t>
        <w:br/>
      </w:r>
    </w:p>
    <w:p/>
    <w:p>
      <w:r>
        <w:rPr>
          <w:b/>
        </w:rPr>
        <w:t>Education:</w:t>
        <w:br/>
      </w:r>
      <w:r>
        <w:t>Bachelor of Science in Cybersecurity, Budapest University of Technology and Economics, 2014-2018</w:t>
      </w:r>
    </w:p>
    <w:p/>
    <w:p>
      <w:r>
        <w:rPr>
          <w:b/>
        </w:rPr>
        <w:t>Certifications:</w:t>
        <w:br/>
      </w:r>
      <w:r>
        <w:t>Certified Information Systems Security Professional, (ISC)²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